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6D6627">
        <w:rPr>
          <w:rFonts w:ascii="Times New Roman" w:eastAsia="Times New Roman" w:hAnsi="Times New Roman" w:cs="Times New Roman"/>
          <w:sz w:val="26"/>
          <w:szCs w:val="26"/>
        </w:rPr>
        <w:t>1859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299B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F475DD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75DD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475DD" w:rsidR="00F475DD">
        <w:rPr>
          <w:rFonts w:ascii="Times New Roman" w:hAnsi="Times New Roman" w:cs="Times New Roman"/>
          <w:bCs/>
          <w:sz w:val="24"/>
          <w:szCs w:val="24"/>
        </w:rPr>
        <w:t>86MS0043-01-2024-010953-67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99B" w:rsidRPr="007D7F55" w:rsidP="006B299B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012C6E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</w:t>
      </w:r>
      <w:r w:rsidR="00A40B83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 w:rsidR="006D6627">
        <w:rPr>
          <w:rFonts w:ascii="Times New Roman" w:hAnsi="Times New Roman" w:cs="Times New Roman"/>
          <w:color w:val="000099"/>
          <w:sz w:val="26"/>
          <w:szCs w:val="26"/>
        </w:rPr>
        <w:t>Аванпост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627">
        <w:rPr>
          <w:rFonts w:ascii="Times New Roman" w:hAnsi="Times New Roman" w:cs="Times New Roman"/>
          <w:b/>
          <w:sz w:val="26"/>
          <w:szCs w:val="26"/>
        </w:rPr>
        <w:t>Бредихина Максима Юрьевича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hAnsi="Times New Roman" w:cs="Times New Roman"/>
          <w:sz w:val="26"/>
          <w:szCs w:val="26"/>
        </w:rPr>
        <w:t>****</w:t>
      </w:r>
      <w:r w:rsidR="006D662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Бредихин М.Ю</w:t>
      </w:r>
      <w:r w:rsidR="00A40B83">
        <w:rPr>
          <w:rFonts w:ascii="Times New Roman" w:hAnsi="Times New Roman" w:cs="Times New Roman"/>
          <w:sz w:val="26"/>
          <w:szCs w:val="26"/>
        </w:rPr>
        <w:t>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Аванпост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****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8603240367/860301001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08.05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6D6627">
        <w:rPr>
          <w:rFonts w:ascii="Times New Roman" w:hAnsi="Times New Roman" w:cs="Times New Roman"/>
          <w:sz w:val="26"/>
          <w:szCs w:val="26"/>
        </w:rPr>
        <w:t>Бредихин М.Ю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не явился, о причинах неявки суд не уведомил, о месте и времени рассмотрения дела об административном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правонарушении уведомлен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6D6627">
        <w:rPr>
          <w:rFonts w:ascii="Times New Roman" w:hAnsi="Times New Roman" w:cs="Times New Roman"/>
          <w:sz w:val="26"/>
          <w:szCs w:val="26"/>
        </w:rPr>
        <w:t>Бредихина М.Ю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 исследовал материалы дела: протокол об административн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D6627">
        <w:rPr>
          <w:rFonts w:ascii="Times New Roman" w:eastAsia="Times New Roman" w:hAnsi="Times New Roman" w:cs="Times New Roman"/>
          <w:spacing w:val="1"/>
          <w:sz w:val="26"/>
          <w:szCs w:val="26"/>
        </w:rPr>
        <w:t>86032429500238100001 от 21.10.2024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выписку из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</w:t>
      </w:r>
      <w:r w:rsidRPr="00CF1C04">
        <w:rPr>
          <w:rFonts w:ascii="Times New Roman" w:hAnsi="Times New Roman" w:cs="Times New Roman"/>
          <w:sz w:val="26"/>
          <w:szCs w:val="26"/>
        </w:rPr>
        <w:t>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</w:t>
      </w:r>
      <w:r w:rsidRPr="00CF1C04">
        <w:rPr>
          <w:rFonts w:ascii="Times New Roman" w:hAnsi="Times New Roman" w:cs="Times New Roman"/>
          <w:sz w:val="26"/>
          <w:szCs w:val="26"/>
        </w:rPr>
        <w:t xml:space="preserve">ения обособленных подразделений организации, которым организацией открыты </w:t>
      </w:r>
      <w:r w:rsidRPr="00CF1C04">
        <w:rPr>
          <w:rFonts w:ascii="Times New Roman" w:hAnsi="Times New Roman" w:cs="Times New Roman"/>
          <w:sz w:val="26"/>
          <w:szCs w:val="26"/>
        </w:rPr>
        <w:t>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</w:t>
      </w:r>
      <w:r w:rsidRPr="00CF1C04">
        <w:rPr>
          <w:rFonts w:ascii="Times New Roman" w:hAnsi="Times New Roman" w:cs="Times New Roman"/>
          <w:sz w:val="26"/>
          <w:szCs w:val="26"/>
        </w:rPr>
        <w:t>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6D6627">
        <w:rPr>
          <w:rFonts w:ascii="Times New Roman" w:eastAsia="Times New Roman" w:hAnsi="Times New Roman" w:cs="Times New Roman"/>
          <w:color w:val="C00000"/>
          <w:sz w:val="26"/>
          <w:szCs w:val="26"/>
        </w:rPr>
        <w:t>08.05</w:t>
      </w:r>
      <w:r w:rsidRPr="00A836D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6D6627">
        <w:rPr>
          <w:rFonts w:ascii="Times New Roman" w:hAnsi="Times New Roman" w:cs="Times New Roman"/>
          <w:sz w:val="26"/>
          <w:szCs w:val="26"/>
        </w:rPr>
        <w:t>Бредихин М.Ю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 административное правонарушение, предусмотренное ст. 15.5 Кодекса РФ об АП, которая предусматривает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</w:t>
      </w:r>
      <w:r w:rsidRPr="00835794">
        <w:rPr>
          <w:rFonts w:ascii="Times New Roman" w:hAnsi="Times New Roman" w:cs="Times New Roman"/>
          <w:sz w:val="26"/>
          <w:szCs w:val="26"/>
        </w:rPr>
        <w:t>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Руковод</w:t>
      </w:r>
      <w:r w:rsidRPr="00835794">
        <w:rPr>
          <w:rFonts w:ascii="Times New Roman" w:hAnsi="Times New Roman" w:cs="Times New Roman"/>
          <w:sz w:val="26"/>
          <w:szCs w:val="26"/>
        </w:rPr>
        <w:t>ствуясь ст.ст. 29.9, 29.10 Кодекса РФ об АП,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P="00835794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 w:rsidR="006D6627">
        <w:rPr>
          <w:rFonts w:ascii="Times New Roman" w:hAnsi="Times New Roman" w:cs="Times New Roman"/>
          <w:color w:val="000099"/>
          <w:sz w:val="26"/>
          <w:szCs w:val="26"/>
        </w:rPr>
        <w:t>Аванпост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627">
        <w:rPr>
          <w:rFonts w:ascii="Times New Roman" w:hAnsi="Times New Roman" w:cs="Times New Roman"/>
          <w:b/>
          <w:sz w:val="26"/>
          <w:szCs w:val="26"/>
        </w:rPr>
        <w:t>Бредихина Максима Юрьевича</w:t>
      </w:r>
      <w:r w:rsidRPr="0083579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</w:t>
      </w:r>
      <w:r w:rsidRPr="00835794">
        <w:rPr>
          <w:rFonts w:ascii="Times New Roman" w:hAnsi="Times New Roman" w:cs="Times New Roman"/>
          <w:sz w:val="26"/>
          <w:szCs w:val="26"/>
        </w:rPr>
        <w:t>наказанию в виде административного штрафа в размере 300 (триста) рублей.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794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35794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08080, 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835794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КБК 720 1 16 01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153 01 0005 140</w:t>
      </w:r>
      <w:r w:rsidRPr="00835794">
        <w:rPr>
          <w:rFonts w:ascii="Times New Roman" w:hAnsi="Times New Roman" w:cs="Times New Roman"/>
          <w:sz w:val="26"/>
          <w:szCs w:val="26"/>
        </w:rPr>
        <w:t xml:space="preserve">, 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F475DD" w:rsidR="00F475DD">
        <w:rPr>
          <w:rFonts w:ascii="Times New Roman" w:hAnsi="Times New Roman" w:cs="Times New Roman"/>
          <w:b/>
          <w:sz w:val="26"/>
          <w:szCs w:val="26"/>
          <w:u w:val="single"/>
        </w:rPr>
        <w:t>0412365400435018592415188</w:t>
      </w:r>
      <w:r w:rsidR="00F475D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D036E" w:rsidRPr="00835794" w:rsidP="00835794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35794">
        <w:rPr>
          <w:rFonts w:ascii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</w:t>
      </w:r>
      <w:hyperlink r:id="rId5" w:anchor="sub_315" w:history="1">
        <w:r w:rsidRPr="0083579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35794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8357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BC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6D6627">
        <w:rPr>
          <w:rFonts w:ascii="Times New Roman" w:eastAsia="Times New Roman" w:hAnsi="Times New Roman" w:cs="Times New Roman"/>
          <w:color w:val="000099"/>
          <w:sz w:val="20"/>
          <w:szCs w:val="20"/>
        </w:rPr>
        <w:t>1859</w:t>
      </w:r>
      <w:r w:rsidR="00C80BCC">
        <w:rPr>
          <w:rFonts w:ascii="Times New Roman" w:eastAsia="Times New Roman" w:hAnsi="Times New Roman" w:cs="Times New Roman"/>
          <w:color w:val="000099"/>
          <w:sz w:val="20"/>
          <w:szCs w:val="20"/>
        </w:rPr>
        <w:t>-2103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BC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12C6E"/>
    <w:rsid w:val="000803DD"/>
    <w:rsid w:val="000B2D4E"/>
    <w:rsid w:val="00214500"/>
    <w:rsid w:val="00267D25"/>
    <w:rsid w:val="002A6870"/>
    <w:rsid w:val="003C4162"/>
    <w:rsid w:val="004168CB"/>
    <w:rsid w:val="00430FA0"/>
    <w:rsid w:val="00446719"/>
    <w:rsid w:val="00541455"/>
    <w:rsid w:val="0057776F"/>
    <w:rsid w:val="005A2D58"/>
    <w:rsid w:val="006501D5"/>
    <w:rsid w:val="006B299B"/>
    <w:rsid w:val="006B4408"/>
    <w:rsid w:val="006D1289"/>
    <w:rsid w:val="006D6627"/>
    <w:rsid w:val="00756066"/>
    <w:rsid w:val="007D7F55"/>
    <w:rsid w:val="0080674B"/>
    <w:rsid w:val="00810B68"/>
    <w:rsid w:val="00835794"/>
    <w:rsid w:val="008679BB"/>
    <w:rsid w:val="00875245"/>
    <w:rsid w:val="00987852"/>
    <w:rsid w:val="00991134"/>
    <w:rsid w:val="00A40B83"/>
    <w:rsid w:val="00A836D6"/>
    <w:rsid w:val="00B20F8A"/>
    <w:rsid w:val="00C567B0"/>
    <w:rsid w:val="00C80BCC"/>
    <w:rsid w:val="00CA2954"/>
    <w:rsid w:val="00CF1C04"/>
    <w:rsid w:val="00CF271B"/>
    <w:rsid w:val="00D20EE0"/>
    <w:rsid w:val="00D5042C"/>
    <w:rsid w:val="00DA0169"/>
    <w:rsid w:val="00DD3FA3"/>
    <w:rsid w:val="00ED036E"/>
    <w:rsid w:val="00F475DD"/>
    <w:rsid w:val="00F606CF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EF1526-1922-4DAE-8A67-E573CDD8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